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0FD50" w14:textId="77777777" w:rsidR="006200F1" w:rsidRDefault="006200F1" w:rsidP="006200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7301DA8" wp14:editId="7BEE7A8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42D33B" w14:textId="77777777" w:rsidR="006200F1" w:rsidRDefault="006200F1" w:rsidP="006200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1AE7139" w14:textId="77777777" w:rsidR="006200F1" w:rsidRDefault="006200F1" w:rsidP="006200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C3A7C09" w14:textId="77777777" w:rsidR="006200F1" w:rsidRPr="00604332" w:rsidRDefault="006200F1" w:rsidP="006200F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4AB5476D" w14:textId="77777777" w:rsidR="006200F1" w:rsidRDefault="006200F1" w:rsidP="006200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781F87E" w14:textId="77777777" w:rsidR="006200F1" w:rsidRDefault="006200F1" w:rsidP="006200F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91 сесія  8  скликання</w:t>
      </w:r>
    </w:p>
    <w:p w14:paraId="4026AFB9" w14:textId="6281015D" w:rsidR="006200F1" w:rsidRPr="00074954" w:rsidRDefault="006200F1" w:rsidP="006200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березня 2026 року                       м. Погребище                                     № </w:t>
      </w:r>
      <w:r>
        <w:rPr>
          <w:rFonts w:ascii="Times New Roman" w:hAnsi="Times New Roman" w:cs="Times New Roman"/>
          <w:sz w:val="28"/>
          <w:szCs w:val="28"/>
        </w:rPr>
        <w:t>320</w:t>
      </w:r>
    </w:p>
    <w:p w14:paraId="794823D6" w14:textId="144E7E0E" w:rsidR="00E108AB" w:rsidRPr="00141AF8" w:rsidRDefault="00141AF8" w:rsidP="00E108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Про включення земельної ділянки </w:t>
      </w:r>
    </w:p>
    <w:p w14:paraId="6FC08EB6" w14:textId="77777777" w:rsidR="00E108AB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комунальної власності до</w:t>
      </w:r>
      <w:r w:rsidR="00E108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переліку </w:t>
      </w:r>
    </w:p>
    <w:p w14:paraId="1578A04F" w14:textId="5650AB18" w:rsidR="00141AF8" w:rsidRPr="00141AF8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земельних ділянок</w:t>
      </w:r>
      <w:r w:rsidR="00A66A0C">
        <w:rPr>
          <w:rFonts w:ascii="Times New Roman" w:hAnsi="Times New Roman" w:cs="Times New Roman"/>
          <w:b/>
          <w:sz w:val="28"/>
          <w:szCs w:val="28"/>
        </w:rPr>
        <w:t>,</w:t>
      </w:r>
      <w:r w:rsidRPr="00141AF8">
        <w:rPr>
          <w:rFonts w:ascii="Times New Roman" w:hAnsi="Times New Roman" w:cs="Times New Roman"/>
          <w:b/>
          <w:sz w:val="28"/>
          <w:szCs w:val="28"/>
        </w:rPr>
        <w:t xml:space="preserve"> право оренди </w:t>
      </w:r>
    </w:p>
    <w:p w14:paraId="47727D98" w14:textId="77777777" w:rsidR="00E108AB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 xml:space="preserve">на які може бути реалізовано на </w:t>
      </w:r>
    </w:p>
    <w:p w14:paraId="37DC4A95" w14:textId="492FBD00" w:rsidR="005913C0" w:rsidRPr="00E3246E" w:rsidRDefault="00141AF8" w:rsidP="00141A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41AF8">
        <w:rPr>
          <w:rFonts w:ascii="Times New Roman" w:hAnsi="Times New Roman" w:cs="Times New Roman"/>
          <w:b/>
          <w:sz w:val="28"/>
          <w:szCs w:val="28"/>
        </w:rPr>
        <w:t>земельних торгах</w:t>
      </w:r>
    </w:p>
    <w:p w14:paraId="1926131E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158DA4F7" w:rsidR="005913C0" w:rsidRPr="00E3246E" w:rsidRDefault="005913C0" w:rsidP="00E108A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 xml:space="preserve">         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Керуючись пунктом 34 частини першої статті 26, частиною 1 статті 59 Закону України «Про місцеве самоврядування в Україні», статтями </w:t>
      </w:r>
      <w:r w:rsidR="00141AF8" w:rsidRPr="002278CD">
        <w:rPr>
          <w:rFonts w:ascii="Times New Roman" w:hAnsi="Times New Roman"/>
          <w:sz w:val="28"/>
          <w:szCs w:val="28"/>
        </w:rPr>
        <w:t xml:space="preserve">12, </w:t>
      </w:r>
      <w:r w:rsidR="00E108AB">
        <w:rPr>
          <w:rFonts w:ascii="Times New Roman" w:hAnsi="Times New Roman"/>
          <w:sz w:val="28"/>
          <w:szCs w:val="28"/>
        </w:rPr>
        <w:t>22</w:t>
      </w:r>
      <w:r w:rsidR="00141AF8" w:rsidRPr="002278CD">
        <w:rPr>
          <w:rFonts w:ascii="Times New Roman" w:hAnsi="Times New Roman"/>
          <w:sz w:val="28"/>
          <w:szCs w:val="28"/>
        </w:rPr>
        <w:t>,</w:t>
      </w:r>
      <w:r w:rsidR="00141AF8" w:rsidRPr="0037150A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>79</w:t>
      </w:r>
      <w:r w:rsidR="00141AF8">
        <w:rPr>
          <w:rFonts w:ascii="Times New Roman" w:hAnsi="Times New Roman"/>
          <w:sz w:val="28"/>
          <w:szCs w:val="28"/>
          <w:vertAlign w:val="superscript"/>
        </w:rPr>
        <w:t>1</w:t>
      </w:r>
      <w:r w:rsidR="00141AF8">
        <w:rPr>
          <w:rFonts w:ascii="Times New Roman" w:hAnsi="Times New Roman"/>
          <w:sz w:val="28"/>
          <w:szCs w:val="28"/>
        </w:rPr>
        <w:t>,</w:t>
      </w:r>
      <w:r w:rsidR="00141AF8" w:rsidRPr="002278CD">
        <w:rPr>
          <w:rFonts w:ascii="Times New Roman" w:hAnsi="Times New Roman"/>
          <w:sz w:val="28"/>
          <w:szCs w:val="28"/>
        </w:rPr>
        <w:t xml:space="preserve"> 93, 122, 123,</w:t>
      </w:r>
      <w:r w:rsidR="00141AF8">
        <w:rPr>
          <w:rFonts w:ascii="Times New Roman" w:hAnsi="Times New Roman"/>
          <w:sz w:val="28"/>
          <w:szCs w:val="28"/>
        </w:rPr>
        <w:t xml:space="preserve"> 127,</w:t>
      </w:r>
      <w:r w:rsidR="00141AF8" w:rsidRPr="002278CD">
        <w:rPr>
          <w:rFonts w:ascii="Times New Roman" w:hAnsi="Times New Roman"/>
          <w:sz w:val="28"/>
          <w:szCs w:val="28"/>
        </w:rPr>
        <w:t xml:space="preserve"> </w:t>
      </w:r>
      <w:r w:rsidR="00141AF8">
        <w:rPr>
          <w:rFonts w:ascii="Times New Roman" w:hAnsi="Times New Roman"/>
          <w:sz w:val="28"/>
          <w:szCs w:val="28"/>
        </w:rPr>
        <w:t xml:space="preserve">134, </w:t>
      </w:r>
      <w:r w:rsidR="00141AF8" w:rsidRPr="002278CD">
        <w:rPr>
          <w:rFonts w:ascii="Times New Roman" w:hAnsi="Times New Roman"/>
          <w:sz w:val="28"/>
          <w:szCs w:val="28"/>
        </w:rPr>
        <w:t>135, 136, 137, 138, 139</w:t>
      </w:r>
      <w:r w:rsidR="0086329D" w:rsidRPr="00E3246E">
        <w:rPr>
          <w:rFonts w:ascii="Times New Roman" w:hAnsi="Times New Roman" w:cs="Times New Roman"/>
          <w:sz w:val="28"/>
          <w:szCs w:val="28"/>
        </w:rPr>
        <w:t xml:space="preserve"> Земельного кодексу України,</w:t>
      </w:r>
      <w:r w:rsidR="00E108AB">
        <w:rPr>
          <w:rFonts w:ascii="Times New Roman" w:hAnsi="Times New Roman" w:cs="Times New Roman"/>
          <w:sz w:val="28"/>
          <w:szCs w:val="28"/>
        </w:rPr>
        <w:t xml:space="preserve"> розглянувши клопотання </w:t>
      </w:r>
      <w:r w:rsidR="00E108AB" w:rsidRPr="00E108AB">
        <w:rPr>
          <w:rFonts w:ascii="Times New Roman" w:hAnsi="Times New Roman" w:cs="Times New Roman"/>
          <w:sz w:val="28"/>
          <w:szCs w:val="28"/>
        </w:rPr>
        <w:t>ФЕРМЕРСЬК</w:t>
      </w:r>
      <w:r w:rsidR="00E108AB">
        <w:rPr>
          <w:rFonts w:ascii="Times New Roman" w:hAnsi="Times New Roman" w:cs="Times New Roman"/>
          <w:sz w:val="28"/>
          <w:szCs w:val="28"/>
        </w:rPr>
        <w:t>ОГО</w:t>
      </w:r>
      <w:r w:rsidR="00E108AB" w:rsidRPr="00E108AB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E108AB">
        <w:rPr>
          <w:rFonts w:ascii="Times New Roman" w:hAnsi="Times New Roman" w:cs="Times New Roman"/>
          <w:sz w:val="28"/>
          <w:szCs w:val="28"/>
        </w:rPr>
        <w:t>А</w:t>
      </w:r>
      <w:r w:rsidR="00E108AB" w:rsidRPr="00E108AB">
        <w:rPr>
          <w:rFonts w:ascii="Times New Roman" w:hAnsi="Times New Roman" w:cs="Times New Roman"/>
          <w:sz w:val="28"/>
          <w:szCs w:val="28"/>
        </w:rPr>
        <w:t xml:space="preserve"> «БАЗИС</w:t>
      </w:r>
      <w:r w:rsidR="001F7E35">
        <w:rPr>
          <w:rFonts w:ascii="Times New Roman" w:hAnsi="Times New Roman" w:cs="Times New Roman"/>
          <w:sz w:val="28"/>
          <w:szCs w:val="28"/>
        </w:rPr>
        <w:t>—</w:t>
      </w:r>
      <w:r w:rsidR="00E108AB" w:rsidRPr="00E108AB">
        <w:rPr>
          <w:rFonts w:ascii="Times New Roman" w:hAnsi="Times New Roman" w:cs="Times New Roman"/>
          <w:sz w:val="28"/>
          <w:szCs w:val="28"/>
        </w:rPr>
        <w:t>АГРО»</w:t>
      </w:r>
      <w:r w:rsidR="00E108AB">
        <w:rPr>
          <w:rFonts w:ascii="Times New Roman" w:hAnsi="Times New Roman" w:cs="Times New Roman"/>
          <w:sz w:val="28"/>
          <w:szCs w:val="28"/>
        </w:rPr>
        <w:t>, к</w:t>
      </w:r>
      <w:r w:rsidR="00E108AB" w:rsidRPr="00E108AB">
        <w:rPr>
          <w:rFonts w:ascii="Times New Roman" w:hAnsi="Times New Roman" w:cs="Times New Roman"/>
          <w:sz w:val="28"/>
          <w:szCs w:val="28"/>
        </w:rPr>
        <w:t>од ЄДРПОУ</w:t>
      </w:r>
      <w:r w:rsidR="00E108AB">
        <w:rPr>
          <w:rFonts w:ascii="Times New Roman" w:hAnsi="Times New Roman" w:cs="Times New Roman"/>
          <w:sz w:val="28"/>
          <w:szCs w:val="28"/>
        </w:rPr>
        <w:t xml:space="preserve"> </w:t>
      </w:r>
      <w:r w:rsidR="00E108AB" w:rsidRPr="00E108AB">
        <w:rPr>
          <w:rFonts w:ascii="Times New Roman" w:hAnsi="Times New Roman" w:cs="Times New Roman"/>
          <w:sz w:val="28"/>
          <w:szCs w:val="28"/>
        </w:rPr>
        <w:t>39380864</w:t>
      </w:r>
      <w:r w:rsidR="00E108AB">
        <w:rPr>
          <w:rFonts w:ascii="Times New Roman" w:hAnsi="Times New Roman" w:cs="Times New Roman"/>
          <w:sz w:val="28"/>
          <w:szCs w:val="28"/>
        </w:rPr>
        <w:t xml:space="preserve">, </w:t>
      </w:r>
      <w:r w:rsidR="0086329D" w:rsidRPr="00E3246E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E3246E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246E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Pr="00E3246E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92AEAF5" w14:textId="01F2847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1. Включити до переліку земельних ділянок</w:t>
      </w:r>
      <w:r w:rsidR="00A66A0C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право оренди на які може бути реалізовано на земельних торгах у формі електронного аукціону земельну ділянку комунальної власності Погребищенської міської ради Вінницького району Вінницької області</w:t>
      </w:r>
      <w:r w:rsidR="00E108AB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орієнтовною площею </w:t>
      </w:r>
      <w:r w:rsidR="00E108AB">
        <w:rPr>
          <w:rFonts w:ascii="Times New Roman" w:hAnsi="Times New Roman"/>
          <w:bCs/>
          <w:sz w:val="28"/>
          <w:szCs w:val="28"/>
        </w:rPr>
        <w:t>0</w:t>
      </w:r>
      <w:r w:rsidR="00E108AB" w:rsidRPr="00E108AB">
        <w:rPr>
          <w:rFonts w:ascii="Times New Roman" w:hAnsi="Times New Roman"/>
          <w:bCs/>
          <w:sz w:val="28"/>
          <w:szCs w:val="28"/>
        </w:rPr>
        <w:t>,</w:t>
      </w:r>
      <w:r w:rsidR="00E108AB">
        <w:rPr>
          <w:rFonts w:ascii="Times New Roman" w:hAnsi="Times New Roman"/>
          <w:bCs/>
          <w:sz w:val="28"/>
          <w:szCs w:val="28"/>
        </w:rPr>
        <w:t xml:space="preserve">78 </w:t>
      </w:r>
      <w:r w:rsidR="00E108AB" w:rsidRPr="00E108AB">
        <w:rPr>
          <w:rFonts w:ascii="Times New Roman" w:hAnsi="Times New Roman"/>
          <w:bCs/>
          <w:sz w:val="28"/>
          <w:szCs w:val="28"/>
        </w:rPr>
        <w:t>га, яка розташована на території Погребищенської міської територіальної громади Вінницького району Вінницької області</w:t>
      </w:r>
      <w:r w:rsidR="00E108AB">
        <w:rPr>
          <w:rFonts w:ascii="Times New Roman" w:hAnsi="Times New Roman"/>
          <w:bCs/>
          <w:sz w:val="28"/>
          <w:szCs w:val="28"/>
        </w:rPr>
        <w:t xml:space="preserve"> (в межах міста Погребище по вулиці Коцюбинського)</w:t>
      </w:r>
      <w:r w:rsidR="00E108AB" w:rsidRPr="00E108AB">
        <w:rPr>
          <w:rFonts w:ascii="Times New Roman" w:hAnsi="Times New Roman"/>
          <w:bCs/>
          <w:sz w:val="28"/>
          <w:szCs w:val="28"/>
        </w:rPr>
        <w:t>, з метою продажу права оренди на земельних торгах у формі аукціону.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</w:p>
    <w:p w14:paraId="4E847F1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B5C48" w14:textId="3626A121" w:rsidR="00141AF8" w:rsidRPr="00141AF8" w:rsidRDefault="00141AF8" w:rsidP="00E108A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2. Надати дозвіл на розробку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земельної ділянки </w:t>
      </w:r>
      <w:r w:rsidR="00E108AB" w:rsidRPr="00E108AB">
        <w:rPr>
          <w:rFonts w:ascii="Times New Roman" w:hAnsi="Times New Roman"/>
          <w:bCs/>
          <w:sz w:val="28"/>
          <w:szCs w:val="28"/>
        </w:rPr>
        <w:t>комунальної власності, орієнтовною площею 0,78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Коцюбинського)</w:t>
      </w:r>
      <w:r w:rsidRPr="00141AF8">
        <w:rPr>
          <w:rFonts w:ascii="Times New Roman" w:hAnsi="Times New Roman"/>
          <w:bCs/>
          <w:sz w:val="28"/>
          <w:szCs w:val="28"/>
        </w:rPr>
        <w:t xml:space="preserve">, з цільовим призначенням </w:t>
      </w:r>
      <w:r w:rsidR="001F7E35"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>01.01</w:t>
      </w:r>
      <w:r w:rsidR="00E108AB">
        <w:rPr>
          <w:rFonts w:ascii="Times New Roman" w:hAnsi="Times New Roman"/>
          <w:bCs/>
          <w:sz w:val="28"/>
          <w:szCs w:val="28"/>
        </w:rPr>
        <w:t xml:space="preserve"> 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Для ведення товарного сільськогосподарського </w:t>
      </w:r>
      <w:r w:rsidR="00E108AB" w:rsidRPr="00E108AB">
        <w:rPr>
          <w:rFonts w:ascii="Times New Roman" w:hAnsi="Times New Roman"/>
          <w:bCs/>
          <w:sz w:val="28"/>
          <w:szCs w:val="28"/>
        </w:rPr>
        <w:lastRenderedPageBreak/>
        <w:t>виробництва</w:t>
      </w:r>
      <w:r w:rsidR="00E108AB">
        <w:rPr>
          <w:rFonts w:ascii="Times New Roman" w:hAnsi="Times New Roman"/>
          <w:bCs/>
          <w:sz w:val="28"/>
          <w:szCs w:val="28"/>
        </w:rPr>
        <w:t xml:space="preserve"> (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несільськогосподарські угіддя </w:t>
      </w:r>
      <w:r w:rsidR="001F7E35">
        <w:rPr>
          <w:rFonts w:ascii="Times New Roman" w:hAnsi="Times New Roman"/>
          <w:bCs/>
          <w:sz w:val="28"/>
          <w:szCs w:val="28"/>
        </w:rPr>
        <w:t>—</w:t>
      </w:r>
      <w:r w:rsidR="00E108AB" w:rsidRPr="00E108AB">
        <w:rPr>
          <w:rFonts w:ascii="Times New Roman" w:hAnsi="Times New Roman"/>
          <w:bCs/>
          <w:sz w:val="28"/>
          <w:szCs w:val="28"/>
        </w:rPr>
        <w:t xml:space="preserve"> землі під господарськими будівлями і дворами</w:t>
      </w:r>
      <w:r w:rsidR="001F7E35">
        <w:rPr>
          <w:rFonts w:ascii="Times New Roman" w:hAnsi="Times New Roman"/>
          <w:bCs/>
          <w:sz w:val="28"/>
          <w:szCs w:val="28"/>
        </w:rPr>
        <w:t>)</w:t>
      </w:r>
      <w:r w:rsidRPr="00141AF8">
        <w:rPr>
          <w:rFonts w:ascii="Times New Roman" w:hAnsi="Times New Roman"/>
          <w:bCs/>
          <w:sz w:val="28"/>
          <w:szCs w:val="28"/>
        </w:rPr>
        <w:t>, з метою продажу права оренди на земельних торгах у формі аукціону.</w:t>
      </w:r>
    </w:p>
    <w:p w14:paraId="6AE01D55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2D2244A" w14:textId="0E70544C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3. Відповідно до пункту 5 статті 135 фінансування з підготовки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для продажу на земельних торгах та проведення земельних торгів здійснити без використання бюджетних коштів,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14:paraId="42C6FFA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74987AC" w14:textId="6422B439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4. Визначити організатором земельних торгів Погребищенську міську раду Вінницького району Вінницької області, а Погребищенського міс</w:t>
      </w:r>
      <w:r>
        <w:rPr>
          <w:rFonts w:ascii="Times New Roman" w:hAnsi="Times New Roman"/>
          <w:bCs/>
          <w:sz w:val="28"/>
          <w:szCs w:val="28"/>
        </w:rPr>
        <w:t>ького голову —</w:t>
      </w:r>
      <w:r w:rsidRPr="00141AF8">
        <w:rPr>
          <w:rFonts w:ascii="Times New Roman" w:hAnsi="Times New Roman"/>
          <w:bCs/>
          <w:sz w:val="28"/>
          <w:szCs w:val="28"/>
        </w:rPr>
        <w:t xml:space="preserve"> уповноваженою особою на підписання протокол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аукціону та укладання договору оренди земельної ділянки за результатами земельних торгів.</w:t>
      </w:r>
    </w:p>
    <w:p w14:paraId="0AE6B691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FF68D6D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5. Визначити виконавцем земельних торгів суб’єкта господарювання, який уклав з організатором земельних торгів договір про їх проведення.</w:t>
      </w:r>
    </w:p>
    <w:p w14:paraId="409C63A4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AA76AA3" w14:textId="7C3C34CF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 xml:space="preserve">6. Доручити Погребищенському міському голові від імені організатора земельних торгів укласти договір з суб’єктом господарювання </w:t>
      </w:r>
      <w:r>
        <w:rPr>
          <w:rFonts w:ascii="Times New Roman" w:hAnsi="Times New Roman"/>
          <w:bCs/>
          <w:sz w:val="28"/>
          <w:szCs w:val="28"/>
        </w:rPr>
        <w:t>—</w:t>
      </w:r>
      <w:r w:rsidRPr="00141AF8">
        <w:rPr>
          <w:rFonts w:ascii="Times New Roman" w:hAnsi="Times New Roman"/>
          <w:bCs/>
          <w:sz w:val="28"/>
          <w:szCs w:val="28"/>
        </w:rPr>
        <w:t xml:space="preserve"> виконавцем земельних торгів про підготовку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та організацію і проведення земельних торгів у формі аукціону.</w:t>
      </w:r>
    </w:p>
    <w:p w14:paraId="13B2C3D0" w14:textId="77777777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4C0EB8CF" w14:textId="36ADF3F1" w:rsidR="00141AF8" w:rsidRP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7. Розроблений 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141AF8">
        <w:rPr>
          <w:rFonts w:ascii="Times New Roman" w:hAnsi="Times New Roman"/>
          <w:bCs/>
          <w:sz w:val="28"/>
          <w:szCs w:val="28"/>
        </w:rPr>
        <w:t xml:space="preserve">кт землеустрою щодо відведення земельної ділянки </w:t>
      </w:r>
      <w:r w:rsidR="001F7E35" w:rsidRPr="001F7E35">
        <w:rPr>
          <w:rFonts w:ascii="Times New Roman" w:hAnsi="Times New Roman"/>
          <w:bCs/>
          <w:sz w:val="28"/>
          <w:szCs w:val="28"/>
        </w:rPr>
        <w:t>комунальної власності, орієнтовною площею 0,78 га,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Коцюбинського), з цільовим призначенням — 01.01 Для ведення товарного сільськогосподарського виробництва (несільськогосподарські угіддя — землі під господарськими будівлями і дворами)</w:t>
      </w:r>
      <w:r w:rsidR="001F7E35">
        <w:rPr>
          <w:rFonts w:ascii="Times New Roman" w:hAnsi="Times New Roman"/>
          <w:bCs/>
          <w:sz w:val="28"/>
          <w:szCs w:val="28"/>
        </w:rPr>
        <w:t>,</w:t>
      </w:r>
      <w:r w:rsidRPr="00141AF8">
        <w:rPr>
          <w:rFonts w:ascii="Times New Roman" w:hAnsi="Times New Roman"/>
          <w:bCs/>
          <w:sz w:val="28"/>
          <w:szCs w:val="28"/>
        </w:rPr>
        <w:t xml:space="preserve"> подати на затвердження сесією Погребищенської міської ради.</w:t>
      </w:r>
    </w:p>
    <w:p w14:paraId="2C1EA4DE" w14:textId="77777777" w:rsidR="00141AF8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38E405C8" w14:textId="4983A0E6" w:rsidR="0086329D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141AF8">
        <w:rPr>
          <w:rFonts w:ascii="Times New Roman" w:hAnsi="Times New Roman"/>
          <w:bCs/>
          <w:sz w:val="28"/>
          <w:szCs w:val="28"/>
        </w:rPr>
        <w:t>8. Уповноважити виконавця земельних торгів на здійснення дій щодо підготовки лот</w:t>
      </w:r>
      <w:r w:rsidR="001F7E35">
        <w:rPr>
          <w:rFonts w:ascii="Times New Roman" w:hAnsi="Times New Roman"/>
          <w:bCs/>
          <w:sz w:val="28"/>
          <w:szCs w:val="28"/>
        </w:rPr>
        <w:t>у</w:t>
      </w:r>
      <w:r w:rsidRPr="00141AF8">
        <w:rPr>
          <w:rFonts w:ascii="Times New Roman" w:hAnsi="Times New Roman"/>
          <w:bCs/>
          <w:sz w:val="28"/>
          <w:szCs w:val="28"/>
        </w:rPr>
        <w:t xml:space="preserve"> та проведення земельних торгів у формі аукціону щодо продажу права оренди земельної ділянки </w:t>
      </w:r>
      <w:r w:rsidR="001F7E35" w:rsidRPr="001F7E35">
        <w:rPr>
          <w:rFonts w:ascii="Times New Roman" w:hAnsi="Times New Roman"/>
          <w:bCs/>
          <w:sz w:val="28"/>
          <w:szCs w:val="28"/>
        </w:rPr>
        <w:t xml:space="preserve">комунальної власності, яка розташована на території Погребищенської міської територіальної громади Вінницького району Вінницької області (в межах міста Погребище по вулиці Коцюбинського), з цільовим </w:t>
      </w:r>
      <w:r w:rsidR="001F7E35" w:rsidRPr="001F7E35">
        <w:rPr>
          <w:rFonts w:ascii="Times New Roman" w:hAnsi="Times New Roman"/>
          <w:bCs/>
          <w:sz w:val="28"/>
          <w:szCs w:val="28"/>
        </w:rPr>
        <w:lastRenderedPageBreak/>
        <w:t>призначенням — 01.01 Для ведення товарного сільськогосподарського виробництва (несільськогосподарські угіддя — землі під господарськими будівлями і дворами)</w:t>
      </w:r>
      <w:r w:rsidRPr="00141AF8">
        <w:rPr>
          <w:rFonts w:ascii="Times New Roman" w:hAnsi="Times New Roman"/>
          <w:bCs/>
          <w:sz w:val="28"/>
          <w:szCs w:val="28"/>
        </w:rPr>
        <w:t>.</w:t>
      </w:r>
    </w:p>
    <w:p w14:paraId="71C21F3A" w14:textId="77777777" w:rsidR="00141AF8" w:rsidRPr="00E3246E" w:rsidRDefault="00141AF8" w:rsidP="00141AF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2395907" w:rsidR="003F18B9" w:rsidRPr="00E3246E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9</w:t>
      </w:r>
      <w:r w:rsidR="00735682" w:rsidRPr="00E3246E">
        <w:rPr>
          <w:rFonts w:ascii="Times New Roman" w:hAnsi="Times New Roman"/>
          <w:sz w:val="28"/>
          <w:szCs w:val="28"/>
        </w:rPr>
        <w:t xml:space="preserve">. </w:t>
      </w:r>
      <w:r w:rsidR="00735682" w:rsidRPr="00E3246E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E3246E">
        <w:rPr>
          <w:rFonts w:ascii="Times New Roman" w:eastAsiaTheme="minorEastAsia" w:hAnsi="Times New Roman"/>
          <w:sz w:val="28"/>
          <w:szCs w:val="28"/>
        </w:rPr>
        <w:t>.</w:t>
      </w:r>
    </w:p>
    <w:p w14:paraId="37B74FE7" w14:textId="0D1915FF" w:rsidR="0086329D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166D90CF" w14:textId="04591F62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A159F55" w14:textId="77777777" w:rsidR="00141AF8" w:rsidRDefault="00141AF8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A8E6A93" w:rsidR="00F8254B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E3246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p w14:paraId="249B7C6B" w14:textId="7C00E7BD" w:rsidR="00141AF8" w:rsidRDefault="00141AF8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EAF4E1F" w14:textId="77777777" w:rsidR="00141AF8" w:rsidRDefault="00141AF8" w:rsidP="00141AF8">
      <w:pPr>
        <w:pStyle w:val="af6"/>
        <w:tabs>
          <w:tab w:val="left" w:pos="1230"/>
        </w:tabs>
        <w:ind w:left="5670" w:right="-143" w:firstLine="0"/>
        <w:jc w:val="right"/>
      </w:pPr>
    </w:p>
    <w:sectPr w:rsidR="00141AF8" w:rsidSect="001F7E35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E5A24" w14:textId="77777777" w:rsidR="00E82E42" w:rsidRDefault="00E82E42" w:rsidP="00063119">
      <w:pPr>
        <w:spacing w:after="0" w:line="240" w:lineRule="auto"/>
      </w:pPr>
      <w:r>
        <w:separator/>
      </w:r>
    </w:p>
  </w:endnote>
  <w:endnote w:type="continuationSeparator" w:id="0">
    <w:p w14:paraId="755C6DDD" w14:textId="77777777" w:rsidR="00E82E42" w:rsidRDefault="00E82E4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A196F" w14:textId="77777777" w:rsidR="00E82E42" w:rsidRDefault="00E82E42" w:rsidP="00063119">
      <w:pPr>
        <w:spacing w:after="0" w:line="240" w:lineRule="auto"/>
      </w:pPr>
      <w:r>
        <w:separator/>
      </w:r>
    </w:p>
  </w:footnote>
  <w:footnote w:type="continuationSeparator" w:id="0">
    <w:p w14:paraId="3D8F645E" w14:textId="77777777" w:rsidR="00E82E42" w:rsidRDefault="00E82E4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302493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AF8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1F7E35"/>
    <w:rsid w:val="0020027E"/>
    <w:rsid w:val="00200B0F"/>
    <w:rsid w:val="00202102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56813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374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30B4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2DD1"/>
    <w:rsid w:val="00423711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065E6"/>
    <w:rsid w:val="00610615"/>
    <w:rsid w:val="00610EA4"/>
    <w:rsid w:val="006154F7"/>
    <w:rsid w:val="00617E71"/>
    <w:rsid w:val="006200F1"/>
    <w:rsid w:val="006202DA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27CF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3851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91C0B"/>
    <w:rsid w:val="007A3F4C"/>
    <w:rsid w:val="007A5135"/>
    <w:rsid w:val="007A6206"/>
    <w:rsid w:val="007A6231"/>
    <w:rsid w:val="007B619B"/>
    <w:rsid w:val="007C04B3"/>
    <w:rsid w:val="007C09EB"/>
    <w:rsid w:val="007C22FB"/>
    <w:rsid w:val="007C39D9"/>
    <w:rsid w:val="007C7E6E"/>
    <w:rsid w:val="007D0CFD"/>
    <w:rsid w:val="007D3C8D"/>
    <w:rsid w:val="007E164F"/>
    <w:rsid w:val="007F07FA"/>
    <w:rsid w:val="007F2BCA"/>
    <w:rsid w:val="007F4421"/>
    <w:rsid w:val="007F6A85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9D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294B"/>
    <w:rsid w:val="008E497D"/>
    <w:rsid w:val="008E7CB8"/>
    <w:rsid w:val="008F10A2"/>
    <w:rsid w:val="00900560"/>
    <w:rsid w:val="00900DFB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66A0C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5962"/>
    <w:rsid w:val="00AD7274"/>
    <w:rsid w:val="00AD7505"/>
    <w:rsid w:val="00AE0B57"/>
    <w:rsid w:val="00AE477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2789"/>
    <w:rsid w:val="00C24218"/>
    <w:rsid w:val="00C25343"/>
    <w:rsid w:val="00C25AAB"/>
    <w:rsid w:val="00C3002D"/>
    <w:rsid w:val="00C339A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65384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34C5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08AB"/>
    <w:rsid w:val="00E12DFE"/>
    <w:rsid w:val="00E175FA"/>
    <w:rsid w:val="00E319B9"/>
    <w:rsid w:val="00E3246E"/>
    <w:rsid w:val="00E33978"/>
    <w:rsid w:val="00E438F5"/>
    <w:rsid w:val="00E56727"/>
    <w:rsid w:val="00E60AC7"/>
    <w:rsid w:val="00E671F9"/>
    <w:rsid w:val="00E70303"/>
    <w:rsid w:val="00E71C42"/>
    <w:rsid w:val="00E770EF"/>
    <w:rsid w:val="00E82E4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332B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46CB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3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C8CC9-0DC7-4B9C-9EFA-86BFEC2FE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2845</Words>
  <Characters>1622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2026-01-19T07:05:00Z</cp:lastPrinted>
  <dcterms:created xsi:type="dcterms:W3CDTF">2026-03-11T07:25:00Z</dcterms:created>
  <dcterms:modified xsi:type="dcterms:W3CDTF">2026-03-27T07:44:00Z</dcterms:modified>
</cp:coreProperties>
</file>